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A30C0" w14:textId="37175355" w:rsidR="0036231A" w:rsidRPr="009D0749" w:rsidRDefault="0036231A" w:rsidP="0036231A">
      <w:pPr>
        <w:jc w:val="center"/>
        <w:rPr>
          <w:b/>
          <w:snapToGrid w:val="0"/>
          <w:color w:val="000000"/>
          <w:sz w:val="40"/>
          <w:szCs w:val="40"/>
        </w:rPr>
      </w:pPr>
      <w:r>
        <w:rPr>
          <w:b/>
          <w:snapToGrid w:val="0"/>
          <w:color w:val="000000"/>
          <w:sz w:val="40"/>
          <w:szCs w:val="40"/>
        </w:rPr>
        <w:t xml:space="preserve">TERMO DE REFERÊNCIA </w:t>
      </w:r>
    </w:p>
    <w:tbl>
      <w:tblPr>
        <w:tblpPr w:leftFromText="141" w:rightFromText="141" w:vertAnchor="text" w:horzAnchor="margin" w:tblpX="108" w:tblpY="197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444"/>
        <w:gridCol w:w="6345"/>
      </w:tblGrid>
      <w:tr w:rsidR="0036231A" w14:paraId="32C9785F" w14:textId="77777777" w:rsidTr="00F466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D0C4A" w14:textId="77777777" w:rsidR="0036231A" w:rsidRDefault="0036231A" w:rsidP="00F4662B">
            <w:pPr>
              <w:jc w:val="both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A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D6B38" w14:textId="77777777" w:rsidR="0036231A" w:rsidRDefault="0036231A" w:rsidP="00F4662B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Objetivo:</w:t>
            </w:r>
            <w:r>
              <w:rPr>
                <w:snapToGrid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71265" w14:textId="1E7AF6B1" w:rsidR="008433FA" w:rsidRPr="00C0041E" w:rsidRDefault="00AA475F" w:rsidP="008433FA">
            <w:pPr>
              <w:jc w:val="both"/>
              <w:rPr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rFonts w:eastAsia="Arial"/>
                <w:sz w:val="24"/>
                <w:szCs w:val="24"/>
                <w:lang w:val="pt-BR"/>
              </w:rPr>
              <w:t>Aquisição em</w:t>
            </w:r>
            <w:r w:rsidR="00097E58">
              <w:rPr>
                <w:rFonts w:eastAsia="Arial"/>
                <w:sz w:val="24"/>
                <w:szCs w:val="24"/>
                <w:lang w:val="pt-BR"/>
              </w:rPr>
              <w:t xml:space="preserve"> empresa especializada n</w:t>
            </w:r>
            <w:r>
              <w:rPr>
                <w:rFonts w:eastAsia="Arial"/>
                <w:sz w:val="24"/>
                <w:szCs w:val="24"/>
                <w:lang w:val="pt-BR"/>
              </w:rPr>
              <w:t>o</w:t>
            </w:r>
            <w:r w:rsidR="00097E58">
              <w:rPr>
                <w:rFonts w:eastAsia="Arial"/>
                <w:sz w:val="24"/>
                <w:szCs w:val="24"/>
                <w:lang w:val="pt-BR"/>
              </w:rPr>
              <w:t xml:space="preserve"> fornecimento de lonas em PVC</w:t>
            </w:r>
            <w:r w:rsidR="00097E58" w:rsidRPr="00FA571C">
              <w:rPr>
                <w:sz w:val="24"/>
                <w:szCs w:val="24"/>
                <w:lang w:val="pt-BR"/>
              </w:rPr>
              <w:t>, para atender as demandas da Secretaria de Agricultura</w:t>
            </w:r>
            <w:r w:rsidR="00097E58">
              <w:rPr>
                <w:sz w:val="24"/>
                <w:szCs w:val="24"/>
                <w:lang w:val="pt-BR"/>
              </w:rPr>
              <w:t xml:space="preserve"> junto a feira do produtor.</w:t>
            </w:r>
          </w:p>
        </w:tc>
      </w:tr>
      <w:tr w:rsidR="0036231A" w14:paraId="65A9FB97" w14:textId="77777777" w:rsidTr="00F466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B9985" w14:textId="77777777" w:rsidR="0036231A" w:rsidRDefault="0036231A" w:rsidP="00F4662B">
            <w:pPr>
              <w:jc w:val="both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B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D6853" w14:textId="77777777" w:rsidR="0036231A" w:rsidRDefault="0036231A" w:rsidP="00F4662B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Justificativa: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CDAFE" w14:textId="7D55865F" w:rsidR="0036231A" w:rsidRDefault="00097E58" w:rsidP="00667A55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>
              <w:t xml:space="preserve">A aquisição do item se faz necessária, uma vez que a lona de cobertura da Feira do Produtor foi totalmente destruída pelos temporais, que ocasionaram o município decretando estado de emergência </w:t>
            </w:r>
            <w:r w:rsidRPr="00FA571C">
              <w:t xml:space="preserve">conforme </w:t>
            </w:r>
            <w:r>
              <w:t xml:space="preserve">o </w:t>
            </w:r>
            <w:r w:rsidRPr="00FA571C">
              <w:t>decreto N° 3.053 de 20 de junho de 2025</w:t>
            </w:r>
            <w:r>
              <w:t>. A reposição imediata é essencial para garantir condições mínimas de estrutura e funcionamento do espaço, permitindo que os produtores rurais continuem comercializando seus produtos coloniais de forma adequada e incentivando a permanecia do homem no campo e evitando o êxodo rural. A nova cobertura proporcionará proteção contra intempéries, como sol e chuva, preservando a qualidade dos produtos expostos e oferecendo melhores condições tanto para os produtores quanto para os consumidores.</w:t>
            </w:r>
          </w:p>
        </w:tc>
      </w:tr>
      <w:tr w:rsidR="0036231A" w14:paraId="1EF7CF3B" w14:textId="77777777" w:rsidTr="00F466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5CE56" w14:textId="77777777" w:rsidR="0036231A" w:rsidRDefault="0036231A" w:rsidP="00F4662B">
            <w:pPr>
              <w:jc w:val="both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C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98418" w14:textId="77777777" w:rsidR="0036231A" w:rsidRDefault="0036231A" w:rsidP="00F4662B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Prazo de entrega:</w:t>
            </w:r>
            <w:r>
              <w:rPr>
                <w:snapToGrid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D782B" w14:textId="77777777" w:rsidR="0036231A" w:rsidRDefault="0036231A" w:rsidP="00F4662B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Cs/>
                <w:snapToGrid w:val="0"/>
                <w:color w:val="000000"/>
                <w:sz w:val="24"/>
                <w:szCs w:val="24"/>
              </w:rPr>
              <w:t>10 dias</w:t>
            </w:r>
          </w:p>
        </w:tc>
      </w:tr>
      <w:tr w:rsidR="0036231A" w14:paraId="61565667" w14:textId="77777777" w:rsidTr="00F466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5DA76" w14:textId="77777777" w:rsidR="0036231A" w:rsidRDefault="0036231A" w:rsidP="00F4662B">
            <w:pPr>
              <w:jc w:val="both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E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A940B" w14:textId="77777777" w:rsidR="0036231A" w:rsidRDefault="0036231A" w:rsidP="00F4662B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Julgamento:</w:t>
            </w:r>
            <w:r>
              <w:rPr>
                <w:snapToGrid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E4629" w14:textId="77777777" w:rsidR="0036231A" w:rsidRDefault="0036231A" w:rsidP="00F4662B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Cs/>
                <w:snapToGrid w:val="0"/>
                <w:color w:val="000000"/>
                <w:sz w:val="24"/>
                <w:szCs w:val="24"/>
              </w:rPr>
              <w:t xml:space="preserve">Menor preço </w:t>
            </w:r>
          </w:p>
        </w:tc>
      </w:tr>
      <w:tr w:rsidR="0036231A" w14:paraId="3BE8045F" w14:textId="77777777" w:rsidTr="00F466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A082" w14:textId="77777777" w:rsidR="0036231A" w:rsidRDefault="0036231A" w:rsidP="00F4662B">
            <w:pPr>
              <w:jc w:val="both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F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7510" w14:textId="77777777" w:rsidR="0036231A" w:rsidRDefault="0036231A" w:rsidP="00F4662B">
            <w:pPr>
              <w:jc w:val="both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Modalidade: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DED9" w14:textId="738075F2" w:rsidR="0036231A" w:rsidRDefault="0036231A" w:rsidP="00F4662B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Cs/>
                <w:snapToGrid w:val="0"/>
                <w:color w:val="000000"/>
                <w:sz w:val="24"/>
                <w:szCs w:val="24"/>
              </w:rPr>
              <w:t xml:space="preserve"> Contratação direta por dispença, fundamentada no Art 75, </w:t>
            </w:r>
            <w:r w:rsidR="00097E58">
              <w:rPr>
                <w:bCs/>
                <w:snapToGrid w:val="0"/>
                <w:color w:val="000000"/>
                <w:sz w:val="24"/>
                <w:szCs w:val="24"/>
              </w:rPr>
              <w:t>inciso I</w:t>
            </w:r>
            <w:r w:rsidR="001C4DCC">
              <w:rPr>
                <w:bCs/>
                <w:snapToGrid w:val="0"/>
                <w:color w:val="000000"/>
                <w:sz w:val="24"/>
                <w:szCs w:val="24"/>
              </w:rPr>
              <w:t>I</w:t>
            </w:r>
            <w:r>
              <w:rPr>
                <w:bCs/>
                <w:snapToGrid w:val="0"/>
                <w:color w:val="000000"/>
                <w:sz w:val="24"/>
                <w:szCs w:val="24"/>
              </w:rPr>
              <w:t xml:space="preserve"> da lei 14.133 de 01 de abril de 2021.</w:t>
            </w:r>
          </w:p>
        </w:tc>
      </w:tr>
      <w:tr w:rsidR="0036231A" w14:paraId="539DF5A5" w14:textId="77777777" w:rsidTr="00F466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C8CAC" w14:textId="77777777" w:rsidR="0036231A" w:rsidRDefault="0036231A" w:rsidP="00F4662B">
            <w:pPr>
              <w:jc w:val="both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G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D8C5C" w14:textId="77777777" w:rsidR="0036231A" w:rsidRDefault="0036231A" w:rsidP="00F4662B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Validade da Proposta:</w:t>
            </w:r>
            <w:r>
              <w:rPr>
                <w:snapToGrid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E7227" w14:textId="77777777" w:rsidR="0036231A" w:rsidRDefault="0036231A" w:rsidP="00F4662B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Cs/>
                <w:snapToGrid w:val="0"/>
                <w:color w:val="000000"/>
                <w:sz w:val="24"/>
                <w:szCs w:val="24"/>
              </w:rPr>
              <w:t xml:space="preserve">60 dias </w:t>
            </w:r>
          </w:p>
        </w:tc>
      </w:tr>
    </w:tbl>
    <w:p w14:paraId="6DE58C9C" w14:textId="77777777" w:rsidR="0036231A" w:rsidRDefault="0036231A" w:rsidP="0036231A">
      <w:pPr>
        <w:jc w:val="center"/>
        <w:rPr>
          <w:b/>
          <w:color w:val="000000"/>
          <w:lang w:eastAsia="ar-SA"/>
        </w:rPr>
      </w:pPr>
    </w:p>
    <w:tbl>
      <w:tblPr>
        <w:tblW w:w="0" w:type="auto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8"/>
        <w:gridCol w:w="4130"/>
        <w:gridCol w:w="593"/>
        <w:gridCol w:w="887"/>
        <w:gridCol w:w="1251"/>
        <w:gridCol w:w="1569"/>
      </w:tblGrid>
      <w:tr w:rsidR="0036231A" w14:paraId="63AF25FD" w14:textId="77777777" w:rsidTr="003654F9">
        <w:trPr>
          <w:trHeight w:val="6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03C6D" w14:textId="77777777" w:rsidR="0036231A" w:rsidRDefault="0036231A" w:rsidP="00F4662B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ITEM</w:t>
            </w:r>
          </w:p>
        </w:tc>
        <w:tc>
          <w:tcPr>
            <w:tcW w:w="44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2AEFE7" w14:textId="77777777" w:rsidR="0036231A" w:rsidRDefault="0036231A" w:rsidP="00F4662B">
            <w:pPr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DESCRIÇÃO</w:t>
            </w:r>
          </w:p>
        </w:tc>
        <w:tc>
          <w:tcPr>
            <w:tcW w:w="5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421D46" w14:textId="77777777" w:rsidR="0036231A" w:rsidRDefault="0036231A" w:rsidP="00F4662B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QTD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69F4A7" w14:textId="77777777" w:rsidR="0036231A" w:rsidRDefault="0036231A" w:rsidP="00F4662B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UNID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DB65A3" w14:textId="617C7279" w:rsidR="006954CA" w:rsidRDefault="0036231A" w:rsidP="008F343D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PU (R$)</w:t>
            </w:r>
          </w:p>
        </w:tc>
        <w:tc>
          <w:tcPr>
            <w:tcW w:w="16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AD6F62E" w14:textId="77777777" w:rsidR="0036231A" w:rsidRDefault="0036231A" w:rsidP="00F4662B">
            <w:pPr>
              <w:jc w:val="center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PT (R$)</w:t>
            </w:r>
          </w:p>
        </w:tc>
      </w:tr>
      <w:tr w:rsidR="005E69FF" w14:paraId="5E542448" w14:textId="77777777" w:rsidTr="00234873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14E99" w14:textId="77777777" w:rsidR="005E69FF" w:rsidRDefault="005E69FF" w:rsidP="005E69FF">
            <w:pPr>
              <w:jc w:val="both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1</w:t>
            </w:r>
          </w:p>
        </w:tc>
        <w:tc>
          <w:tcPr>
            <w:tcW w:w="4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412ECE" w14:textId="2DDC7EE1" w:rsidR="005E69FF" w:rsidRDefault="00AA475F" w:rsidP="005E69FF">
            <w:pPr>
              <w:jc w:val="both"/>
              <w:rPr>
                <w:rFonts w:cs="Calibri"/>
                <w:color w:val="000000"/>
                <w:lang w:eastAsia="pt-BR"/>
              </w:rPr>
            </w:pPr>
            <w:r>
              <w:rPr>
                <w:sz w:val="24"/>
                <w:szCs w:val="24"/>
              </w:rPr>
              <w:t>Aquisição de uma lona para Tenda Piramidal em 02 torres, em Lona PVC TD BO 1000 com aditivos anti mofo, anti fungos tratamento UV e não propaga chama. Estrutura existente. Medindo: 14,50x8,20m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AD6BE7" w14:textId="02E9EC91" w:rsidR="005E69FF" w:rsidRDefault="005E69FF" w:rsidP="005E69FF">
            <w:pPr>
              <w:jc w:val="both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11594E" w14:textId="77777777" w:rsidR="005E69FF" w:rsidRDefault="005E69FF" w:rsidP="005E69FF">
            <w:pPr>
              <w:jc w:val="both"/>
              <w:rPr>
                <w:rFonts w:cs="Calibri"/>
                <w:color w:val="000000"/>
                <w:lang w:eastAsia="pt-BR"/>
              </w:rPr>
            </w:pPr>
            <w:r>
              <w:rPr>
                <w:rFonts w:cs="Calibri"/>
                <w:color w:val="000000"/>
                <w:lang w:eastAsia="pt-BR"/>
              </w:rPr>
              <w:t>UNID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9BDDC1" w14:textId="5C8D15E5" w:rsidR="005E69FF" w:rsidRDefault="005E69FF" w:rsidP="005E69FF">
            <w:pPr>
              <w:jc w:val="center"/>
              <w:rPr>
                <w:rFonts w:cs="Calibri"/>
                <w:color w:val="000000"/>
                <w:lang w:eastAsia="pt-BR"/>
              </w:rPr>
            </w:pPr>
            <w:r w:rsidRPr="006954CA">
              <w:rPr>
                <w:rFonts w:cs="Calibri"/>
                <w:color w:val="000000"/>
                <w:lang w:eastAsia="pt-BR"/>
              </w:rPr>
              <w:t xml:space="preserve">R$ </w:t>
            </w:r>
            <w:r>
              <w:rPr>
                <w:rFonts w:cs="Calibri"/>
                <w:color w:val="000000"/>
                <w:lang w:eastAsia="pt-BR"/>
              </w:rPr>
              <w:t>14.170,00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496F579" w14:textId="282C988C" w:rsidR="005E69FF" w:rsidRPr="00332F8B" w:rsidRDefault="005E69FF" w:rsidP="005E69FF">
            <w:pPr>
              <w:widowControl/>
              <w:autoSpaceDE/>
              <w:autoSpaceDN/>
              <w:jc w:val="both"/>
              <w:rPr>
                <w:color w:val="000000"/>
                <w:lang w:val="pt-BR"/>
              </w:rPr>
            </w:pPr>
            <w:r>
              <w:rPr>
                <w:rFonts w:cs="Calibri"/>
                <w:color w:val="000000"/>
              </w:rPr>
              <w:t>R$ 14.170,00</w:t>
            </w:r>
          </w:p>
        </w:tc>
      </w:tr>
      <w:tr w:rsidR="005E69FF" w14:paraId="38CFC11D" w14:textId="77777777" w:rsidTr="003654F9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0CBC6" w14:textId="77777777" w:rsidR="005E69FF" w:rsidRDefault="005E69FF" w:rsidP="005E69FF">
            <w:pPr>
              <w:jc w:val="center"/>
              <w:rPr>
                <w:rFonts w:cs="Calibri"/>
                <w:color w:val="000000"/>
                <w:lang w:eastAsia="pt-BR"/>
              </w:rPr>
            </w:pPr>
          </w:p>
        </w:tc>
        <w:tc>
          <w:tcPr>
            <w:tcW w:w="72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96612C" w14:textId="77777777" w:rsidR="005E69FF" w:rsidRDefault="005E69FF" w:rsidP="005E69FF">
            <w:pPr>
              <w:jc w:val="center"/>
              <w:rPr>
                <w:rFonts w:cs="Calibri"/>
                <w:color w:val="000000"/>
                <w:lang w:eastAsia="pt-BR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E1A7A39" w14:textId="28486FF9" w:rsidR="005E69FF" w:rsidRPr="00627AA1" w:rsidRDefault="005E69FF" w:rsidP="005E69F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pt-BR"/>
              </w:rPr>
            </w:pPr>
            <w:r>
              <w:rPr>
                <w:rFonts w:ascii="Calibri" w:hAnsi="Calibri" w:cs="Calibri"/>
                <w:color w:val="000000"/>
              </w:rPr>
              <w:t xml:space="preserve">R$ </w:t>
            </w:r>
            <w:r>
              <w:rPr>
                <w:rFonts w:cs="Calibri"/>
                <w:color w:val="000000"/>
              </w:rPr>
              <w:t>14.170,00</w:t>
            </w:r>
          </w:p>
        </w:tc>
      </w:tr>
    </w:tbl>
    <w:p w14:paraId="2E365973" w14:textId="77777777" w:rsidR="008433FA" w:rsidRDefault="008433FA" w:rsidP="00285DF9">
      <w:pPr>
        <w:rPr>
          <w:b/>
          <w:color w:val="000000"/>
          <w:lang w:eastAsia="ar-SA"/>
        </w:rPr>
      </w:pPr>
    </w:p>
    <w:tbl>
      <w:tblPr>
        <w:tblpPr w:leftFromText="141" w:rightFromText="141" w:vertAnchor="text" w:horzAnchor="margin" w:tblpX="70" w:tblpY="197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9029"/>
      </w:tblGrid>
      <w:tr w:rsidR="0036231A" w14:paraId="66F57845" w14:textId="77777777" w:rsidTr="003654F9">
        <w:trPr>
          <w:trHeight w:val="51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5F07AC" w14:textId="77777777" w:rsidR="0036231A" w:rsidRDefault="0036231A" w:rsidP="00F4662B">
            <w:pPr>
              <w:jc w:val="both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H</w:t>
            </w:r>
          </w:p>
        </w:tc>
        <w:tc>
          <w:tcPr>
            <w:tcW w:w="9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DB6555C" w14:textId="77777777" w:rsidR="0036231A" w:rsidRDefault="0036231A" w:rsidP="00F4662B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Cs/>
                <w:snapToGrid w:val="0"/>
                <w:color w:val="000000"/>
                <w:sz w:val="24"/>
                <w:szCs w:val="24"/>
              </w:rPr>
              <w:t>Do Pagamento: 30 DIAS</w:t>
            </w:r>
          </w:p>
        </w:tc>
      </w:tr>
      <w:tr w:rsidR="0036231A" w14:paraId="4458833B" w14:textId="77777777" w:rsidTr="003654F9">
        <w:trPr>
          <w:trHeight w:val="51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13E4B3" w14:textId="77777777" w:rsidR="0036231A" w:rsidRDefault="0036231A" w:rsidP="00F4662B">
            <w:pPr>
              <w:jc w:val="both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9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39ADFA" w14:textId="4CAE1ED0" w:rsidR="0036231A" w:rsidRPr="00C8403B" w:rsidRDefault="0036231A" w:rsidP="00F4662B">
            <w:pPr>
              <w:rPr>
                <w:bCs/>
                <w:snapToGrid w:val="0"/>
                <w:sz w:val="24"/>
                <w:szCs w:val="24"/>
              </w:rPr>
            </w:pPr>
            <w:r>
              <w:rPr>
                <w:bCs/>
                <w:snapToGrid w:val="0"/>
                <w:color w:val="000000"/>
                <w:sz w:val="24"/>
                <w:szCs w:val="24"/>
              </w:rPr>
              <w:t>Dotação:</w:t>
            </w:r>
            <w:r>
              <w:rPr>
                <w:bCs/>
                <w:snapToGrid w:val="0"/>
                <w:color w:val="FF0000"/>
                <w:sz w:val="24"/>
                <w:szCs w:val="24"/>
              </w:rPr>
              <w:t xml:space="preserve"> </w:t>
            </w:r>
            <w:r w:rsidR="00AA475F">
              <w:rPr>
                <w:bCs/>
                <w:snapToGrid w:val="0"/>
                <w:sz w:val="24"/>
                <w:szCs w:val="24"/>
              </w:rPr>
              <w:t>3.3.90.30</w:t>
            </w:r>
            <w:r w:rsidRPr="00C8403B">
              <w:rPr>
                <w:bCs/>
                <w:snapToGrid w:val="0"/>
                <w:sz w:val="24"/>
                <w:szCs w:val="24"/>
              </w:rPr>
              <w:t xml:space="preserve">- fonte </w:t>
            </w:r>
            <w:r w:rsidR="008862EE">
              <w:rPr>
                <w:bCs/>
                <w:snapToGrid w:val="0"/>
                <w:sz w:val="24"/>
                <w:szCs w:val="24"/>
              </w:rPr>
              <w:t>205</w:t>
            </w:r>
            <w:r w:rsidR="00474DDD">
              <w:rPr>
                <w:bCs/>
                <w:snapToGrid w:val="0"/>
                <w:sz w:val="24"/>
                <w:szCs w:val="24"/>
              </w:rPr>
              <w:t>3</w:t>
            </w:r>
          </w:p>
          <w:p w14:paraId="3FD4088B" w14:textId="77777777" w:rsidR="0036231A" w:rsidRDefault="0036231A" w:rsidP="00F4662B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</w:p>
        </w:tc>
      </w:tr>
      <w:tr w:rsidR="0036231A" w14:paraId="3E08E295" w14:textId="77777777" w:rsidTr="003654F9">
        <w:trPr>
          <w:trHeight w:val="51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AF4248" w14:textId="77777777" w:rsidR="0036231A" w:rsidRDefault="0036231A" w:rsidP="00F4662B">
            <w:pPr>
              <w:jc w:val="both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I</w:t>
            </w:r>
          </w:p>
        </w:tc>
        <w:tc>
          <w:tcPr>
            <w:tcW w:w="9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8E8172" w14:textId="77777777" w:rsidR="0036231A" w:rsidRDefault="0036231A" w:rsidP="00F4662B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Cs/>
                <w:snapToGrid w:val="0"/>
                <w:color w:val="000000"/>
                <w:sz w:val="24"/>
                <w:szCs w:val="24"/>
              </w:rPr>
              <w:t xml:space="preserve">Local de entrega: Almoxarifado da Prefeitura </w:t>
            </w:r>
          </w:p>
        </w:tc>
      </w:tr>
      <w:tr w:rsidR="0036231A" w14:paraId="478ECA98" w14:textId="77777777" w:rsidTr="003654F9">
        <w:trPr>
          <w:trHeight w:val="51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E944BE" w14:textId="77777777" w:rsidR="0036231A" w:rsidRDefault="0036231A" w:rsidP="00F4662B">
            <w:pPr>
              <w:jc w:val="both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J</w:t>
            </w:r>
          </w:p>
        </w:tc>
        <w:tc>
          <w:tcPr>
            <w:tcW w:w="9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FF2C54" w14:textId="77777777" w:rsidR="0036231A" w:rsidRPr="007674CF" w:rsidRDefault="0036231A" w:rsidP="00F4662B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bCs/>
                <w:snapToGrid w:val="0"/>
                <w:color w:val="000000"/>
                <w:sz w:val="24"/>
                <w:szCs w:val="24"/>
              </w:rPr>
              <w:t xml:space="preserve">Unidade Fiscalizadora: </w:t>
            </w:r>
            <w:r w:rsidRPr="007674CF">
              <w:rPr>
                <w:bCs/>
                <w:snapToGrid w:val="0"/>
                <w:color w:val="000000"/>
                <w:sz w:val="24"/>
                <w:szCs w:val="24"/>
              </w:rPr>
              <w:t>Secretaria Municipal de Infraestrutura e Agropecuária</w:t>
            </w:r>
          </w:p>
          <w:p w14:paraId="28545D5F" w14:textId="77777777" w:rsidR="0036231A" w:rsidRDefault="0036231A" w:rsidP="00F4662B">
            <w:pPr>
              <w:jc w:val="both"/>
              <w:rPr>
                <w:bCs/>
                <w:snapToGrid w:val="0"/>
                <w:color w:val="000000"/>
                <w:sz w:val="24"/>
                <w:szCs w:val="24"/>
              </w:rPr>
            </w:pPr>
          </w:p>
        </w:tc>
      </w:tr>
    </w:tbl>
    <w:p w14:paraId="4BFF1531" w14:textId="2BFB32F5" w:rsidR="0036231A" w:rsidRDefault="0036231A" w:rsidP="0036231A">
      <w:pPr>
        <w:jc w:val="both"/>
        <w:rPr>
          <w:b/>
          <w:bCs/>
          <w:sz w:val="24"/>
          <w:szCs w:val="24"/>
        </w:rPr>
      </w:pPr>
    </w:p>
    <w:p w14:paraId="1165EBB7" w14:textId="77777777" w:rsidR="0057506D" w:rsidRPr="00A82ED2" w:rsidRDefault="0057506D" w:rsidP="0036231A">
      <w:pPr>
        <w:jc w:val="both"/>
        <w:rPr>
          <w:b/>
          <w:bCs/>
          <w:sz w:val="24"/>
          <w:szCs w:val="24"/>
        </w:rPr>
      </w:pPr>
    </w:p>
    <w:p w14:paraId="13DCC8D4" w14:textId="77777777" w:rsidR="0036231A" w:rsidRDefault="0036231A" w:rsidP="0036231A">
      <w:pPr>
        <w:jc w:val="right"/>
        <w:rPr>
          <w:sz w:val="24"/>
          <w:szCs w:val="24"/>
        </w:rPr>
      </w:pPr>
    </w:p>
    <w:p w14:paraId="18112032" w14:textId="317E3FB6" w:rsidR="0036231A" w:rsidRDefault="0036231A" w:rsidP="0036231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Amaral Ferrador</w:t>
      </w:r>
      <w:r w:rsidR="00285DF9">
        <w:rPr>
          <w:sz w:val="24"/>
          <w:szCs w:val="24"/>
        </w:rPr>
        <w:t>/RS</w:t>
      </w:r>
      <w:r>
        <w:rPr>
          <w:sz w:val="24"/>
          <w:szCs w:val="24"/>
        </w:rPr>
        <w:t xml:space="preserve">, </w:t>
      </w:r>
      <w:r w:rsidR="00AA475F">
        <w:rPr>
          <w:sz w:val="24"/>
          <w:szCs w:val="24"/>
        </w:rPr>
        <w:t>26</w:t>
      </w:r>
      <w:r w:rsidR="00657556">
        <w:rPr>
          <w:sz w:val="24"/>
          <w:szCs w:val="24"/>
        </w:rPr>
        <w:t xml:space="preserve"> de janeiro de 2026</w:t>
      </w:r>
      <w:r>
        <w:rPr>
          <w:sz w:val="24"/>
          <w:szCs w:val="24"/>
        </w:rPr>
        <w:t>.</w:t>
      </w:r>
    </w:p>
    <w:p w14:paraId="640CD3F6" w14:textId="77777777" w:rsidR="0036231A" w:rsidRPr="0087398D" w:rsidRDefault="0036231A" w:rsidP="0036231A">
      <w:pPr>
        <w:jc w:val="both"/>
        <w:rPr>
          <w:sz w:val="24"/>
          <w:szCs w:val="24"/>
        </w:rPr>
      </w:pPr>
    </w:p>
    <w:p w14:paraId="5B2C6E3D" w14:textId="77777777" w:rsidR="0036231A" w:rsidRDefault="0036231A" w:rsidP="0036231A">
      <w:pPr>
        <w:spacing w:line="360" w:lineRule="auto"/>
        <w:jc w:val="both"/>
        <w:rPr>
          <w:sz w:val="24"/>
          <w:szCs w:val="24"/>
        </w:rPr>
      </w:pPr>
    </w:p>
    <w:p w14:paraId="528E0D40" w14:textId="77777777" w:rsidR="0036231A" w:rsidRDefault="0036231A" w:rsidP="0036231A">
      <w:pPr>
        <w:spacing w:line="360" w:lineRule="auto"/>
        <w:jc w:val="both"/>
        <w:rPr>
          <w:sz w:val="24"/>
          <w:szCs w:val="24"/>
        </w:rPr>
      </w:pPr>
    </w:p>
    <w:p w14:paraId="2E9F2A17" w14:textId="77777777" w:rsidR="0036231A" w:rsidRPr="005029D6" w:rsidRDefault="0036231A" w:rsidP="0036231A">
      <w:pPr>
        <w:jc w:val="center"/>
        <w:rPr>
          <w:sz w:val="24"/>
          <w:szCs w:val="24"/>
        </w:rPr>
      </w:pPr>
      <w:r w:rsidRPr="005029D6">
        <w:rPr>
          <w:bCs/>
          <w:snapToGrid w:val="0"/>
          <w:color w:val="000000"/>
          <w:sz w:val="24"/>
          <w:szCs w:val="24"/>
        </w:rPr>
        <w:t>HEIDER SANTOS COELH0</w:t>
      </w:r>
    </w:p>
    <w:p w14:paraId="2B1E8607" w14:textId="77777777" w:rsidR="0036231A" w:rsidRDefault="0036231A" w:rsidP="0036231A">
      <w:pPr>
        <w:jc w:val="center"/>
        <w:rPr>
          <w:bCs/>
          <w:snapToGrid w:val="0"/>
          <w:color w:val="000000"/>
          <w:sz w:val="24"/>
          <w:szCs w:val="24"/>
        </w:rPr>
      </w:pPr>
      <w:r w:rsidRPr="005029D6">
        <w:rPr>
          <w:bCs/>
          <w:snapToGrid w:val="0"/>
          <w:color w:val="000000"/>
          <w:sz w:val="24"/>
          <w:szCs w:val="24"/>
        </w:rPr>
        <w:t>Secretaria Municipal de Infraestrutura e Agropecuária</w:t>
      </w:r>
    </w:p>
    <w:p w14:paraId="4D0893EF" w14:textId="77777777" w:rsidR="0036231A" w:rsidRDefault="0036231A" w:rsidP="0036231A">
      <w:pPr>
        <w:jc w:val="center"/>
        <w:rPr>
          <w:bCs/>
          <w:snapToGrid w:val="0"/>
          <w:color w:val="000000"/>
          <w:sz w:val="24"/>
          <w:szCs w:val="24"/>
          <w:lang w:val="pt-BR"/>
        </w:rPr>
      </w:pPr>
      <w:r w:rsidRPr="005029D6">
        <w:rPr>
          <w:bCs/>
          <w:snapToGrid w:val="0"/>
          <w:color w:val="000000"/>
          <w:sz w:val="24"/>
          <w:szCs w:val="24"/>
          <w:lang w:val="pt-BR"/>
        </w:rPr>
        <w:t>PORTARIA N°</w:t>
      </w:r>
      <w:r>
        <w:rPr>
          <w:bCs/>
          <w:snapToGrid w:val="0"/>
          <w:color w:val="000000"/>
          <w:sz w:val="24"/>
          <w:szCs w:val="24"/>
          <w:lang w:val="pt-BR"/>
        </w:rPr>
        <w:t xml:space="preserve"> 15.284</w:t>
      </w:r>
    </w:p>
    <w:p w14:paraId="5D20060C" w14:textId="77777777" w:rsidR="0036231A" w:rsidRDefault="0036231A" w:rsidP="0036231A">
      <w:pPr>
        <w:jc w:val="center"/>
        <w:rPr>
          <w:bCs/>
          <w:snapToGrid w:val="0"/>
          <w:color w:val="000000"/>
          <w:sz w:val="24"/>
          <w:szCs w:val="24"/>
          <w:lang w:val="pt-BR"/>
        </w:rPr>
      </w:pPr>
    </w:p>
    <w:p w14:paraId="3094EC7A" w14:textId="77777777" w:rsidR="0036231A" w:rsidRDefault="0036231A" w:rsidP="0036231A">
      <w:pPr>
        <w:jc w:val="center"/>
        <w:rPr>
          <w:bCs/>
          <w:snapToGrid w:val="0"/>
          <w:color w:val="000000"/>
          <w:sz w:val="24"/>
          <w:szCs w:val="24"/>
          <w:lang w:val="pt-BR"/>
        </w:rPr>
      </w:pPr>
    </w:p>
    <w:p w14:paraId="4387594B" w14:textId="613D84D7" w:rsidR="0036231A" w:rsidRDefault="0036231A" w:rsidP="0036231A">
      <w:pPr>
        <w:rPr>
          <w:bCs/>
          <w:snapToGrid w:val="0"/>
          <w:color w:val="000000"/>
          <w:sz w:val="24"/>
          <w:szCs w:val="24"/>
          <w:lang w:val="pt-BR"/>
        </w:rPr>
      </w:pPr>
    </w:p>
    <w:sectPr w:rsidR="0036231A">
      <w:headerReference w:type="default" r:id="rId7"/>
      <w:pgSz w:w="11900" w:h="16840"/>
      <w:pgMar w:top="2540" w:right="1275" w:bottom="280" w:left="1417" w:header="93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97E60" w14:textId="77777777" w:rsidR="00153F28" w:rsidRDefault="00153F28">
      <w:r>
        <w:separator/>
      </w:r>
    </w:p>
  </w:endnote>
  <w:endnote w:type="continuationSeparator" w:id="0">
    <w:p w14:paraId="006CA538" w14:textId="77777777" w:rsidR="00153F28" w:rsidRDefault="00153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Code Pro">
    <w:altName w:val="Source Code Pro"/>
    <w:charset w:val="00"/>
    <w:family w:val="modern"/>
    <w:pitch w:val="fixed"/>
    <w:sig w:usb0="200002F7" w:usb1="020038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56870" w14:textId="77777777" w:rsidR="00153F28" w:rsidRDefault="00153F28">
      <w:r>
        <w:separator/>
      </w:r>
    </w:p>
  </w:footnote>
  <w:footnote w:type="continuationSeparator" w:id="0">
    <w:p w14:paraId="5AC7FC70" w14:textId="77777777" w:rsidR="00153F28" w:rsidRDefault="00153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12EAE" w14:textId="77777777" w:rsidR="007874F6" w:rsidRDefault="007874F6">
    <w:pPr>
      <w:pStyle w:val="Corpodetexto"/>
      <w:spacing w:line="14" w:lineRule="auto"/>
      <w:ind w:left="0" w:right="0" w:firstLine="0"/>
      <w:jc w:val="left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9264" behindDoc="1" locked="0" layoutInCell="1" allowOverlap="1" wp14:anchorId="24B3D574" wp14:editId="2210818F">
          <wp:simplePos x="0" y="0"/>
          <wp:positionH relativeFrom="page">
            <wp:posOffset>928613</wp:posOffset>
          </wp:positionH>
          <wp:positionV relativeFrom="page">
            <wp:posOffset>596210</wp:posOffset>
          </wp:positionV>
          <wp:extent cx="815098" cy="97898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5098" cy="9789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E470A30" wp14:editId="365EB8F7">
              <wp:simplePos x="0" y="0"/>
              <wp:positionH relativeFrom="page">
                <wp:posOffset>2287015</wp:posOffset>
              </wp:positionH>
              <wp:positionV relativeFrom="page">
                <wp:posOffset>636447</wp:posOffset>
              </wp:positionV>
              <wp:extent cx="4128770" cy="99186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28770" cy="99186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EABA5D" w14:textId="77777777" w:rsidR="007874F6" w:rsidRDefault="007874F6" w:rsidP="00F4662B">
                          <w:pPr>
                            <w:spacing w:before="19"/>
                            <w:ind w:left="20" w:firstLine="1020"/>
                            <w:jc w:val="center"/>
                            <w:rPr>
                              <w:rFonts w:ascii="Tahoma"/>
                              <w:b/>
                              <w:sz w:val="26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ESTADO DO RIO GRANDE DO SUL PREFEITURA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MUNICIPAL DE</w:t>
                          </w:r>
                          <w:r>
                            <w:rPr>
                              <w:rFonts w:ascii="Tahoma"/>
                              <w:b/>
                              <w:spacing w:val="-1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AMARAL</w:t>
                          </w:r>
                          <w:r>
                            <w:rPr>
                              <w:rFonts w:ascii="Tahoma"/>
                              <w:b/>
                              <w:spacing w:val="-1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FERRADOR</w:t>
                          </w:r>
                        </w:p>
                        <w:p w14:paraId="49FC6B6F" w14:textId="77777777" w:rsidR="007874F6" w:rsidRPr="00647AE0" w:rsidRDefault="007874F6" w:rsidP="00F4662B">
                          <w:pPr>
                            <w:jc w:val="center"/>
                            <w:rPr>
                              <w:bCs/>
                              <w:snapToGrid w:val="0"/>
                              <w:color w:val="000000"/>
                              <w:sz w:val="24"/>
                              <w:szCs w:val="24"/>
                            </w:rPr>
                          </w:pPr>
                          <w:r w:rsidRPr="00A43DD5">
                            <w:rPr>
                              <w:bCs/>
                              <w:snapToGrid w:val="0"/>
                              <w:color w:val="000000"/>
                              <w:sz w:val="24"/>
                              <w:szCs w:val="24"/>
                            </w:rPr>
                            <w:t>Secretaria Municipal de Infraestrutura e Agropecuária</w:t>
                          </w:r>
                        </w:p>
                        <w:p w14:paraId="73B25FA8" w14:textId="77777777" w:rsidR="007874F6" w:rsidRDefault="007874F6" w:rsidP="00F4662B">
                          <w:pPr>
                            <w:spacing w:line="227" w:lineRule="exact"/>
                            <w:ind w:left="45" w:right="239"/>
                            <w:jc w:val="center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Praça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Quatro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Maio,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16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-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Fone:</w:t>
                          </w:r>
                          <w:r>
                            <w:rPr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(051)3670-1025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CEP: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96.635-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>000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470A3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80.1pt;margin-top:50.1pt;width:325.1pt;height:78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8efqgEAAEYDAAAOAAAAZHJzL2Uyb0RvYy54bWysUsFu2zAMvQ/oPwi6N06Mok2MOMXWYsOA&#10;YhvQ9gNkWYqFWaImKrHz96NkJy2227CLTJlPj++R3N6PtmdHFdCAq/lqseRMOQmtcfuav758vl5z&#10;hlG4VvTgVM1PCvn97urDdvCVKqGDvlWBEYnDavA172L0VVGg7JQVuACvHCU1BCsiXcO+aIMYiN32&#10;Rblc3hYDhNYHkAqR/j5OSb7L/ForGb9rjSqyvuakLeYz5LNJZ7HbimofhO+MnGWIf1BhhXFU9EL1&#10;KKJgh2D+orJGBkDQcSHBFqC1kSp7IDer5R9unjvhVfZCzUF/aRP+P1r57fgjMNPWvOTMCUsjelFj&#10;bGBkZWrO4LEizLMnVBw/wUhDzkbRP4H8iQQp3mGmB0jo1IxRB5u+ZJPRQ+r/6dJzKsIk/bxZleu7&#10;O0pJym02q/XtJtUt3l77gPGLAstSUPNAM80KxPEJ4wQ9Q2YxU/0kK47NOLubzTTQnsjLQCOvOf46&#10;iKA467866mnaj3MQzkFzDkLsHyBvUbLk4OMhgjZZQKo08c4CaFjZwrxYaRve3zPqbf13vwEAAP//&#10;AwBQSwMEFAAGAAgAAAAhAOypAwTfAAAADAEAAA8AAABkcnMvZG93bnJldi54bWxMj8FOwzAMhu9I&#10;vENkJG4sWRkV65pOE4ITEqIrB45p47XRGqc02VbenvQ0brb+T78/59vJ9uyMozeOJCwXAhhS47Sh&#10;VsJX9fbwDMwHRVr1jlDCL3rYFrc3ucq0u1CJ531oWSwhnykJXQhDxrlvOrTKL9yAFLODG60KcR1b&#10;rkd1ieW254kQKbfKULzQqQFfOmyO+5OVsPum8tX8fNSf5aE0VbUW9J4epby/m3YbYAGncIVh1o/q&#10;UESn2p1Ie9ZLeExFEtEYiHmYCbEUK2C1hOQpXQEvcv7/ieIPAAD//wMAUEsBAi0AFAAGAAgAAAAh&#10;ALaDOJL+AAAA4QEAABMAAAAAAAAAAAAAAAAAAAAAAFtDb250ZW50X1R5cGVzXS54bWxQSwECLQAU&#10;AAYACAAAACEAOP0h/9YAAACUAQAACwAAAAAAAAAAAAAAAAAvAQAAX3JlbHMvLnJlbHNQSwECLQAU&#10;AAYACAAAACEAT2/Hn6oBAABGAwAADgAAAAAAAAAAAAAAAAAuAgAAZHJzL2Uyb0RvYy54bWxQSwEC&#10;LQAUAAYACAAAACEA7KkDBN8AAAAMAQAADwAAAAAAAAAAAAAAAAAEBAAAZHJzL2Rvd25yZXYueG1s&#10;UEsFBgAAAAAEAAQA8wAAABAFAAAAAA==&#10;" filled="f" stroked="f">
              <v:textbox inset="0,0,0,0">
                <w:txbxContent>
                  <w:p w14:paraId="6AEABA5D" w14:textId="77777777" w:rsidR="007874F6" w:rsidRDefault="007874F6" w:rsidP="00F4662B">
                    <w:pPr>
                      <w:spacing w:before="19"/>
                      <w:ind w:left="20" w:firstLine="1020"/>
                      <w:jc w:val="center"/>
                      <w:rPr>
                        <w:rFonts w:ascii="Tahoma"/>
                        <w:b/>
                        <w:sz w:val="26"/>
                      </w:rPr>
                    </w:pPr>
                    <w:r>
                      <w:rPr>
                        <w:rFonts w:ascii="Tahoma"/>
                        <w:b/>
                        <w:sz w:val="26"/>
                      </w:rPr>
                      <w:t>ESTADO DO RIO GRANDE DO SUL PREFEITURA</w:t>
                    </w:r>
                    <w:r>
                      <w:rPr>
                        <w:rFonts w:ascii="Tahoma"/>
                        <w:b/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MUNICIPAL DE</w:t>
                    </w:r>
                    <w:r>
                      <w:rPr>
                        <w:rFonts w:ascii="Tahoma"/>
                        <w:b/>
                        <w:spacing w:val="-11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AMARAL</w:t>
                    </w:r>
                    <w:r>
                      <w:rPr>
                        <w:rFonts w:ascii="Tahoma"/>
                        <w:b/>
                        <w:spacing w:val="-10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FERRADOR</w:t>
                    </w:r>
                  </w:p>
                  <w:p w14:paraId="49FC6B6F" w14:textId="77777777" w:rsidR="007874F6" w:rsidRPr="00647AE0" w:rsidRDefault="007874F6" w:rsidP="00F4662B">
                    <w:pPr>
                      <w:jc w:val="center"/>
                      <w:rPr>
                        <w:bCs/>
                        <w:snapToGrid w:val="0"/>
                        <w:color w:val="000000"/>
                        <w:sz w:val="24"/>
                        <w:szCs w:val="24"/>
                      </w:rPr>
                    </w:pPr>
                    <w:r w:rsidRPr="00A43DD5">
                      <w:rPr>
                        <w:bCs/>
                        <w:snapToGrid w:val="0"/>
                        <w:color w:val="000000"/>
                        <w:sz w:val="24"/>
                        <w:szCs w:val="24"/>
                      </w:rPr>
                      <w:t>Secretaria Municipal de Infraestrutura e Agropecuária</w:t>
                    </w:r>
                  </w:p>
                  <w:p w14:paraId="73B25FA8" w14:textId="77777777" w:rsidR="007874F6" w:rsidRDefault="007874F6" w:rsidP="00F4662B">
                    <w:pPr>
                      <w:spacing w:line="227" w:lineRule="exact"/>
                      <w:ind w:left="45" w:right="239"/>
                      <w:jc w:val="center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Praça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Quatro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de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Maio,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16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-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Fone:</w:t>
                    </w:r>
                    <w:r>
                      <w:rPr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(051)3670-1025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–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CEP: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96.635-</w:t>
                    </w:r>
                    <w:r>
                      <w:rPr>
                        <w:i/>
                        <w:spacing w:val="-5"/>
                        <w:sz w:val="20"/>
                      </w:rPr>
                      <w:t>000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31A"/>
    <w:rsid w:val="00002AA3"/>
    <w:rsid w:val="00006519"/>
    <w:rsid w:val="00015225"/>
    <w:rsid w:val="000172E3"/>
    <w:rsid w:val="00020B31"/>
    <w:rsid w:val="000623E5"/>
    <w:rsid w:val="00065781"/>
    <w:rsid w:val="00097E58"/>
    <w:rsid w:val="000D2996"/>
    <w:rsid w:val="0010653B"/>
    <w:rsid w:val="001425BA"/>
    <w:rsid w:val="00153F28"/>
    <w:rsid w:val="00161BFB"/>
    <w:rsid w:val="00191C97"/>
    <w:rsid w:val="001A18F5"/>
    <w:rsid w:val="001A3E76"/>
    <w:rsid w:val="001C4DCC"/>
    <w:rsid w:val="00203F31"/>
    <w:rsid w:val="00284D33"/>
    <w:rsid w:val="00285DF9"/>
    <w:rsid w:val="002B1A2B"/>
    <w:rsid w:val="003223BF"/>
    <w:rsid w:val="00323A00"/>
    <w:rsid w:val="00332F8B"/>
    <w:rsid w:val="0036231A"/>
    <w:rsid w:val="003654F9"/>
    <w:rsid w:val="00370045"/>
    <w:rsid w:val="003750C7"/>
    <w:rsid w:val="003B603B"/>
    <w:rsid w:val="003C28E4"/>
    <w:rsid w:val="003C3B64"/>
    <w:rsid w:val="003F514F"/>
    <w:rsid w:val="003F6DA6"/>
    <w:rsid w:val="00420F59"/>
    <w:rsid w:val="00441EB5"/>
    <w:rsid w:val="00442F0A"/>
    <w:rsid w:val="004553D0"/>
    <w:rsid w:val="00457DA3"/>
    <w:rsid w:val="00470C71"/>
    <w:rsid w:val="00474DDD"/>
    <w:rsid w:val="00484555"/>
    <w:rsid w:val="004918B8"/>
    <w:rsid w:val="0049534F"/>
    <w:rsid w:val="004C5727"/>
    <w:rsid w:val="004C7715"/>
    <w:rsid w:val="004D6948"/>
    <w:rsid w:val="004E091A"/>
    <w:rsid w:val="004F7F17"/>
    <w:rsid w:val="00520982"/>
    <w:rsid w:val="0055250E"/>
    <w:rsid w:val="0057506D"/>
    <w:rsid w:val="005E69FF"/>
    <w:rsid w:val="00624AF2"/>
    <w:rsid w:val="00627AA1"/>
    <w:rsid w:val="00657556"/>
    <w:rsid w:val="00667A55"/>
    <w:rsid w:val="006954CA"/>
    <w:rsid w:val="006B0612"/>
    <w:rsid w:val="006C22C8"/>
    <w:rsid w:val="006E18F0"/>
    <w:rsid w:val="006E55DA"/>
    <w:rsid w:val="006F7E4E"/>
    <w:rsid w:val="0077762A"/>
    <w:rsid w:val="007874F6"/>
    <w:rsid w:val="0079451F"/>
    <w:rsid w:val="00810C55"/>
    <w:rsid w:val="008433FA"/>
    <w:rsid w:val="00864CF6"/>
    <w:rsid w:val="008862EE"/>
    <w:rsid w:val="00891260"/>
    <w:rsid w:val="008E12B4"/>
    <w:rsid w:val="008F343D"/>
    <w:rsid w:val="00900C63"/>
    <w:rsid w:val="00903BAA"/>
    <w:rsid w:val="00915E01"/>
    <w:rsid w:val="0096034F"/>
    <w:rsid w:val="00980AA0"/>
    <w:rsid w:val="009855F0"/>
    <w:rsid w:val="009B7E81"/>
    <w:rsid w:val="009C7455"/>
    <w:rsid w:val="009F5DC8"/>
    <w:rsid w:val="00A21051"/>
    <w:rsid w:val="00A323AD"/>
    <w:rsid w:val="00A470A1"/>
    <w:rsid w:val="00A6274C"/>
    <w:rsid w:val="00A96A3B"/>
    <w:rsid w:val="00AA475F"/>
    <w:rsid w:val="00AC704B"/>
    <w:rsid w:val="00AE0297"/>
    <w:rsid w:val="00B70A7B"/>
    <w:rsid w:val="00B77241"/>
    <w:rsid w:val="00B81D59"/>
    <w:rsid w:val="00B84CDF"/>
    <w:rsid w:val="00C0041E"/>
    <w:rsid w:val="00C133C9"/>
    <w:rsid w:val="00C135F1"/>
    <w:rsid w:val="00C41F8E"/>
    <w:rsid w:val="00C52B76"/>
    <w:rsid w:val="00C65AAA"/>
    <w:rsid w:val="00C8395A"/>
    <w:rsid w:val="00C90CD7"/>
    <w:rsid w:val="00C969C9"/>
    <w:rsid w:val="00CC0611"/>
    <w:rsid w:val="00CD6599"/>
    <w:rsid w:val="00CE4F6C"/>
    <w:rsid w:val="00D06A76"/>
    <w:rsid w:val="00D84348"/>
    <w:rsid w:val="00DD01E9"/>
    <w:rsid w:val="00DD158C"/>
    <w:rsid w:val="00DF2903"/>
    <w:rsid w:val="00E0391F"/>
    <w:rsid w:val="00E303DC"/>
    <w:rsid w:val="00EA2582"/>
    <w:rsid w:val="00EB14F4"/>
    <w:rsid w:val="00EC2159"/>
    <w:rsid w:val="00EF7429"/>
    <w:rsid w:val="00F04E4D"/>
    <w:rsid w:val="00F4662B"/>
    <w:rsid w:val="00FA571C"/>
    <w:rsid w:val="00FB3EAD"/>
    <w:rsid w:val="00FC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DEFE9"/>
  <w15:chartTrackingRefBased/>
  <w15:docId w15:val="{7B3DEA11-23C2-4A30-8663-08FD8B74C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623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36231A"/>
    <w:pPr>
      <w:spacing w:before="19"/>
      <w:ind w:left="20"/>
      <w:outlineLvl w:val="0"/>
    </w:pPr>
    <w:rPr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36231A"/>
    <w:rPr>
      <w:rFonts w:ascii="Times New Roman" w:eastAsia="Times New Roman" w:hAnsi="Times New Roman" w:cs="Times New Roman"/>
      <w:b/>
      <w:bCs/>
      <w:sz w:val="26"/>
      <w:szCs w:val="26"/>
      <w:lang w:val="pt-PT"/>
    </w:rPr>
  </w:style>
  <w:style w:type="table" w:customStyle="1" w:styleId="TableNormal">
    <w:name w:val="Table Normal"/>
    <w:uiPriority w:val="2"/>
    <w:unhideWhenUsed/>
    <w:qFormat/>
    <w:rsid w:val="003623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6231A"/>
    <w:pPr>
      <w:ind w:left="1" w:right="135" w:firstLine="2126"/>
      <w:jc w:val="both"/>
    </w:pPr>
    <w:rPr>
      <w:sz w:val="26"/>
      <w:szCs w:val="26"/>
    </w:rPr>
  </w:style>
  <w:style w:type="character" w:customStyle="1" w:styleId="CorpodetextoChar">
    <w:name w:val="Corpo de texto Char"/>
    <w:basedOn w:val="Fontepargpadro"/>
    <w:link w:val="Corpodetexto"/>
    <w:uiPriority w:val="1"/>
    <w:rsid w:val="0036231A"/>
    <w:rPr>
      <w:rFonts w:ascii="Times New Roman" w:eastAsia="Times New Roman" w:hAnsi="Times New Roman" w:cs="Times New Roman"/>
      <w:sz w:val="26"/>
      <w:szCs w:val="26"/>
      <w:lang w:val="pt-PT"/>
    </w:rPr>
  </w:style>
  <w:style w:type="table" w:styleId="Tabelacomgrade">
    <w:name w:val="Table Grid"/>
    <w:basedOn w:val="Tabelanormal"/>
    <w:uiPriority w:val="39"/>
    <w:rsid w:val="00362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36231A"/>
    <w:pPr>
      <w:suppressAutoHyphens/>
      <w:spacing w:before="200" w:after="0" w:line="360" w:lineRule="auto"/>
    </w:pPr>
    <w:rPr>
      <w:rFonts w:ascii="Source Code Pro" w:eastAsia="Source Code Pro" w:hAnsi="Source Code Pro" w:cs="Source Code Pro"/>
      <w:color w:val="424242"/>
      <w:sz w:val="20"/>
      <w:szCs w:val="20"/>
      <w:lang w:val="en-US" w:eastAsia="zh-CN" w:bidi="hi-IN"/>
    </w:rPr>
  </w:style>
  <w:style w:type="table" w:customStyle="1" w:styleId="Tabelacomgrade1">
    <w:name w:val="Tabela com grade1"/>
    <w:basedOn w:val="Tabelanormal"/>
    <w:next w:val="Tabelacomgrade"/>
    <w:uiPriority w:val="39"/>
    <w:rsid w:val="0036231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20F5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0F59"/>
    <w:rPr>
      <w:rFonts w:ascii="Segoe UI" w:eastAsia="Times New Roman" w:hAnsi="Segoe UI" w:cs="Segoe UI"/>
      <w:sz w:val="18"/>
      <w:szCs w:val="18"/>
      <w:lang w:val="pt-PT"/>
    </w:rPr>
  </w:style>
  <w:style w:type="paragraph" w:customStyle="1" w:styleId="TableParagraph">
    <w:name w:val="Table Paragraph"/>
    <w:basedOn w:val="Normal"/>
    <w:uiPriority w:val="1"/>
    <w:qFormat/>
    <w:rsid w:val="006E18F0"/>
    <w:pPr>
      <w:suppressAutoHyphens/>
      <w:autoSpaceDE/>
      <w:autoSpaceDN/>
      <w:ind w:left="110"/>
    </w:pPr>
  </w:style>
  <w:style w:type="paragraph" w:styleId="Cabealho">
    <w:name w:val="header"/>
    <w:basedOn w:val="Normal"/>
    <w:link w:val="CabealhoChar"/>
    <w:rsid w:val="006E18F0"/>
    <w:pPr>
      <w:suppressAutoHyphens/>
      <w:autoSpaceDE/>
      <w:autoSpaceDN/>
    </w:pPr>
  </w:style>
  <w:style w:type="character" w:customStyle="1" w:styleId="CabealhoChar">
    <w:name w:val="Cabeçalho Char"/>
    <w:basedOn w:val="Fontepargpadro"/>
    <w:link w:val="Cabealho"/>
    <w:rsid w:val="006E18F0"/>
    <w:rPr>
      <w:rFonts w:ascii="Times New Roman" w:eastAsia="Times New Roman" w:hAnsi="Times New Roman" w:cs="Times New Roman"/>
      <w:lang w:val="pt-PT"/>
    </w:rPr>
  </w:style>
  <w:style w:type="paragraph" w:customStyle="1" w:styleId="Contedodoquadro">
    <w:name w:val="Conteúdo do quadro"/>
    <w:basedOn w:val="Normal"/>
    <w:qFormat/>
    <w:rsid w:val="006E18F0"/>
    <w:pPr>
      <w:suppressAutoHyphens/>
      <w:autoSpaceDE/>
      <w:autoSpaceDN/>
    </w:pPr>
  </w:style>
  <w:style w:type="paragraph" w:styleId="NormalWeb">
    <w:name w:val="Normal (Web)"/>
    <w:basedOn w:val="Normal"/>
    <w:uiPriority w:val="99"/>
    <w:unhideWhenUsed/>
    <w:rsid w:val="00C65AA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D7A6F-72F8-4F8D-83BC-5C4FD2A99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1204</TotalTime>
  <Pages>2</Pages>
  <Words>277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57</cp:revision>
  <cp:lastPrinted>2026-01-08T17:33:00Z</cp:lastPrinted>
  <dcterms:created xsi:type="dcterms:W3CDTF">2025-04-10T19:32:00Z</dcterms:created>
  <dcterms:modified xsi:type="dcterms:W3CDTF">2026-01-27T14:36:00Z</dcterms:modified>
</cp:coreProperties>
</file>